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3ED5" w14:textId="77777777" w:rsidR="002C0B2E" w:rsidRPr="007F73EF" w:rsidRDefault="007F73EF">
      <w:pPr>
        <w:rPr>
          <w:sz w:val="96"/>
          <w:szCs w:val="96"/>
        </w:rPr>
      </w:pPr>
      <w:r w:rsidRPr="007F73EF">
        <w:rPr>
          <w:sz w:val="96"/>
          <w:szCs w:val="96"/>
        </w:rPr>
        <w:t>Вниманию родителей!</w:t>
      </w:r>
    </w:p>
    <w:p w14:paraId="7D1F5568" w14:textId="77777777" w:rsidR="00D22FB0" w:rsidRDefault="007F73EF" w:rsidP="00D22FB0">
      <w:pPr>
        <w:jc w:val="center"/>
        <w:rPr>
          <w:b/>
          <w:bCs/>
          <w:sz w:val="44"/>
          <w:szCs w:val="44"/>
        </w:rPr>
      </w:pPr>
      <w:r w:rsidRPr="007F73EF">
        <w:rPr>
          <w:b/>
          <w:bCs/>
          <w:sz w:val="44"/>
          <w:szCs w:val="44"/>
        </w:rPr>
        <w:t>Лучшие ученики из шахматных секций клуба «На Петроградской стороне» по итогам учебного года</w:t>
      </w:r>
      <w:r>
        <w:rPr>
          <w:b/>
          <w:bCs/>
          <w:sz w:val="44"/>
          <w:szCs w:val="44"/>
        </w:rPr>
        <w:t xml:space="preserve"> будут награждены </w:t>
      </w:r>
      <w:r w:rsidRPr="007F73EF">
        <w:rPr>
          <w:b/>
          <w:bCs/>
          <w:sz w:val="72"/>
          <w:szCs w:val="72"/>
        </w:rPr>
        <w:t>бесплатными</w:t>
      </w:r>
      <w:r>
        <w:rPr>
          <w:b/>
          <w:bCs/>
          <w:sz w:val="44"/>
          <w:szCs w:val="44"/>
        </w:rPr>
        <w:t xml:space="preserve">, </w:t>
      </w:r>
    </w:p>
    <w:p w14:paraId="361C636E" w14:textId="77777777" w:rsidR="007F73EF" w:rsidRDefault="007F73EF" w:rsidP="00D22FB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полностью оплаченными клубом,</w:t>
      </w:r>
    </w:p>
    <w:p w14:paraId="7A1F351F" w14:textId="77777777" w:rsidR="007F73EF" w:rsidRDefault="007F73EF">
      <w:pPr>
        <w:rPr>
          <w:b/>
          <w:bCs/>
          <w:sz w:val="72"/>
          <w:szCs w:val="72"/>
        </w:rPr>
      </w:pPr>
      <w:r w:rsidRPr="007F73EF">
        <w:rPr>
          <w:b/>
          <w:bCs/>
          <w:sz w:val="72"/>
          <w:szCs w:val="72"/>
        </w:rPr>
        <w:t xml:space="preserve">Путевками в детские Летние Оздоровительные Лагеря </w:t>
      </w:r>
    </w:p>
    <w:p w14:paraId="1A45CF04" w14:textId="77777777" w:rsidR="007F73EF" w:rsidRDefault="007F73EF">
      <w:pPr>
        <w:rPr>
          <w:b/>
          <w:bCs/>
          <w:sz w:val="72"/>
          <w:szCs w:val="72"/>
        </w:rPr>
      </w:pPr>
      <w:r w:rsidRPr="007F73EF">
        <w:rPr>
          <w:b/>
          <w:bCs/>
          <w:sz w:val="72"/>
          <w:szCs w:val="72"/>
        </w:rPr>
        <w:t>в Ленинградской области</w:t>
      </w:r>
      <w:r>
        <w:rPr>
          <w:b/>
          <w:bCs/>
          <w:sz w:val="72"/>
          <w:szCs w:val="72"/>
        </w:rPr>
        <w:t>.</w:t>
      </w:r>
    </w:p>
    <w:p w14:paraId="03237D89" w14:textId="77777777" w:rsidR="007F73EF" w:rsidRDefault="007F73EF" w:rsidP="007F73EF">
      <w:pPr>
        <w:jc w:val="center"/>
        <w:rPr>
          <w:b/>
          <w:bCs/>
          <w:sz w:val="44"/>
          <w:szCs w:val="44"/>
        </w:rPr>
      </w:pPr>
    </w:p>
    <w:p w14:paraId="0393A346" w14:textId="77777777" w:rsidR="007F73EF" w:rsidRDefault="007F73EF" w:rsidP="007F73EF">
      <w:pPr>
        <w:jc w:val="center"/>
        <w:rPr>
          <w:b/>
          <w:bCs/>
          <w:sz w:val="44"/>
          <w:szCs w:val="44"/>
        </w:rPr>
      </w:pPr>
      <w:r w:rsidRPr="007F73EF">
        <w:rPr>
          <w:b/>
          <w:bCs/>
          <w:sz w:val="44"/>
          <w:szCs w:val="44"/>
        </w:rPr>
        <w:t>Смены</w:t>
      </w:r>
      <w:r>
        <w:rPr>
          <w:b/>
          <w:bCs/>
          <w:sz w:val="44"/>
          <w:szCs w:val="44"/>
        </w:rPr>
        <w:t xml:space="preserve"> с июня по август.</w:t>
      </w:r>
    </w:p>
    <w:p w14:paraId="51EB783E" w14:textId="2C6A0659" w:rsidR="007F73EF" w:rsidRDefault="007F73EF" w:rsidP="007F73E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Путевки распределятся по представлению тренера к 1 мая 202</w:t>
      </w:r>
      <w:r w:rsidR="00F67B03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года</w:t>
      </w:r>
    </w:p>
    <w:p w14:paraId="5170BBC1" w14:textId="77777777" w:rsidR="007F73EF" w:rsidRDefault="007F73EF" w:rsidP="007F73EF">
      <w:pPr>
        <w:jc w:val="center"/>
        <w:rPr>
          <w:b/>
          <w:bCs/>
          <w:sz w:val="44"/>
          <w:szCs w:val="44"/>
        </w:rPr>
      </w:pPr>
    </w:p>
    <w:p w14:paraId="6CDFB27A" w14:textId="77777777" w:rsidR="007F73EF" w:rsidRPr="007F73EF" w:rsidRDefault="007F73EF" w:rsidP="007F73E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 услугам ребят будут: отдых в живописных местах, озеро, лес, 5-ти разовое питание, заняти</w:t>
      </w:r>
      <w:r w:rsidR="00D22FB0">
        <w:rPr>
          <w:b/>
          <w:bCs/>
          <w:sz w:val="44"/>
          <w:szCs w:val="44"/>
        </w:rPr>
        <w:t>я</w:t>
      </w:r>
      <w:r>
        <w:rPr>
          <w:b/>
          <w:bCs/>
          <w:sz w:val="44"/>
          <w:szCs w:val="44"/>
        </w:rPr>
        <w:t xml:space="preserve"> в кружках, а также усиле</w:t>
      </w:r>
      <w:r w:rsidR="00D22FB0">
        <w:rPr>
          <w:b/>
          <w:bCs/>
          <w:sz w:val="44"/>
          <w:szCs w:val="44"/>
        </w:rPr>
        <w:t>нные занятия в шахматной секции.</w:t>
      </w:r>
    </w:p>
    <w:sectPr w:rsidR="007F73EF" w:rsidRPr="007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EF"/>
    <w:rsid w:val="002C0B2E"/>
    <w:rsid w:val="007F73EF"/>
    <w:rsid w:val="00A56BA4"/>
    <w:rsid w:val="00D22FB0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E24"/>
  <w15:chartTrackingRefBased/>
  <w15:docId w15:val="{34999DA6-321E-410A-B1A2-8C9EFE9D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2023-12-09T07:42:00Z</cp:lastPrinted>
  <dcterms:created xsi:type="dcterms:W3CDTF">2023-12-09T07:29:00Z</dcterms:created>
  <dcterms:modified xsi:type="dcterms:W3CDTF">2024-10-07T18:11:00Z</dcterms:modified>
</cp:coreProperties>
</file>